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2E2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028"/>
        <w:gridCol w:w="1423"/>
        <w:gridCol w:w="3828"/>
        <w:gridCol w:w="848"/>
        <w:gridCol w:w="2692"/>
        <w:gridCol w:w="145"/>
        <w:gridCol w:w="1270"/>
        <w:gridCol w:w="1433"/>
      </w:tblGrid>
      <w:tr w:rsidR="00754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Anabilim Dalı </w:t>
            </w:r>
            <w:proofErr w:type="spellStart"/>
            <w:r>
              <w:rPr>
                <w:rFonts w:ascii="Times New Roman" w:hAnsi="Times New Roman"/>
                <w:b/>
                <w:bCs/>
                <w:lang w:val="de-DE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de-DE"/>
              </w:rPr>
              <w:t>Program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ı</w:t>
            </w:r>
          </w:p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i/>
                <w:iCs/>
                <w:lang w:val="en-US"/>
              </w:rPr>
              <w:t>The Department and Program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Öğretim Yılı ve D</w:t>
            </w:r>
            <w:r>
              <w:rPr>
                <w:rFonts w:ascii="Times New Roman" w:hAnsi="Times New Roman"/>
                <w:b/>
                <w:bCs/>
                <w:lang w:val="sv-SE"/>
              </w:rPr>
              <w:t>ö</w:t>
            </w:r>
            <w:r>
              <w:rPr>
                <w:rFonts w:ascii="Times New Roman" w:hAnsi="Times New Roman"/>
                <w:b/>
                <w:bCs/>
              </w:rPr>
              <w:t>nemi</w:t>
            </w:r>
          </w:p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i/>
                <w:iCs/>
                <w:lang w:val="en-US"/>
              </w:rPr>
              <w:t>The Academic Year and Semester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Sunum Yeri</w:t>
            </w:r>
          </w:p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i/>
                <w:iCs/>
                <w:lang w:val="en-US"/>
              </w:rPr>
              <w:t>Presentation Venue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Türü</w:t>
            </w:r>
          </w:p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i/>
                <w:iCs/>
                <w:lang w:val="en-US"/>
              </w:rPr>
              <w:t>Program Type</w:t>
            </w:r>
          </w:p>
        </w:tc>
      </w:tr>
      <w:tr w:rsidR="00754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4962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</w:pPr>
            <w:r>
              <w:rPr>
                <w:rFonts w:ascii="Times New Roman" w:hAnsi="Times New Roman"/>
                <w:b/>
                <w:bCs/>
              </w:rPr>
              <w:t>Matematik ve Fen Bilimleri Eğitimi-Fen Bilgisi Eğitimi</w:t>
            </w:r>
          </w:p>
        </w:tc>
        <w:tc>
          <w:tcPr>
            <w:tcW w:w="38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de-DE"/>
              </w:rPr>
              <w:t xml:space="preserve">2022/2023   </w:t>
            </w:r>
            <w:r>
              <w:rPr>
                <w:rFonts w:ascii="Times New Roman" w:hAnsi="Times New Roman"/>
                <w:b/>
                <w:bCs/>
              </w:rPr>
              <w:t>Güz</w:t>
            </w: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</w:rPr>
              <w:t xml:space="preserve">Bahar  </w:t>
            </w:r>
          </w:p>
          <w:p w:rsidR="00754C29" w:rsidRDefault="00000000">
            <w:pPr>
              <w:pStyle w:val="Gvde"/>
            </w:pPr>
            <w:r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Fall              Spring</w:t>
            </w:r>
          </w:p>
        </w:tc>
        <w:tc>
          <w:tcPr>
            <w:tcW w:w="3685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</w:pPr>
            <w:r>
              <w:rPr>
                <w:rFonts w:ascii="Times New Roman" w:hAnsi="Times New Roman"/>
                <w:lang w:val="de-DE"/>
              </w:rPr>
              <w:t>Online</w:t>
            </w:r>
          </w:p>
        </w:tc>
        <w:tc>
          <w:tcPr>
            <w:tcW w:w="270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Y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üksek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Lisans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MSc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754C29" w:rsidRDefault="00754C29">
            <w:pPr>
              <w:pStyle w:val="Gvde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754C29" w:rsidRDefault="00000000">
            <w:pPr>
              <w:pStyle w:val="Gvde"/>
            </w:pPr>
            <w:r>
              <w:rPr>
                <w:rFonts w:ascii="Times New Roman" w:hAnsi="Times New Roman"/>
                <w:b/>
                <w:bCs/>
              </w:rPr>
              <w:t xml:space="preserve">Doktora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Ph.D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 xml:space="preserve">.              </w:t>
            </w:r>
          </w:p>
        </w:tc>
      </w:tr>
      <w:tr w:rsidR="00754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962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de-DE"/>
              </w:rPr>
              <w:t>Seminer</w:t>
            </w:r>
            <w:proofErr w:type="spellEnd"/>
            <w:r>
              <w:rPr>
                <w:rFonts w:ascii="Times New Roman" w:hAnsi="Times New Roman"/>
                <w:b/>
                <w:bCs/>
                <w:lang w:val="de-DE"/>
              </w:rPr>
              <w:t xml:space="preserve"> Y</w:t>
            </w:r>
            <w:r>
              <w:rPr>
                <w:rFonts w:ascii="Times New Roman" w:hAnsi="Times New Roman"/>
                <w:b/>
                <w:bCs/>
              </w:rPr>
              <w:t>ürütücüsünün Adı ve Soyadı:</w:t>
            </w:r>
          </w:p>
          <w:p w:rsidR="00754C29" w:rsidRDefault="00000000">
            <w:pPr>
              <w:pStyle w:val="Gvde"/>
            </w:pPr>
            <w:r>
              <w:rPr>
                <w:rFonts w:ascii="Times New Roman" w:hAnsi="Times New Roman"/>
                <w:i/>
                <w:iCs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</w:pPr>
            <w:r>
              <w:rPr>
                <w:rFonts w:ascii="Times New Roman" w:hAnsi="Times New Roman"/>
              </w:rPr>
              <w:t>Doç. Dr. Gülbin Özkan</w:t>
            </w:r>
          </w:p>
        </w:tc>
      </w:tr>
      <w:tr w:rsidR="00754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No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Öğrencinin Adı Soyadı</w:t>
            </w:r>
          </w:p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i/>
                <w:iCs/>
                <w:lang w:val="de-DE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  <w:i/>
                <w:iCs/>
                <w:lang w:val="de-DE"/>
              </w:rPr>
              <w:t>Full</w:t>
            </w:r>
            <w:proofErr w:type="spellEnd"/>
            <w:r>
              <w:rPr>
                <w:rFonts w:ascii="Times New Roman" w:hAnsi="Times New Roman"/>
                <w:i/>
                <w:iCs/>
                <w:lang w:val="de-DE"/>
              </w:rPr>
              <w:t xml:space="preserve"> Name</w:t>
            </w:r>
          </w:p>
        </w:tc>
        <w:tc>
          <w:tcPr>
            <w:tcW w:w="6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Seminer Konusu</w:t>
            </w:r>
          </w:p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i/>
                <w:iCs/>
                <w:lang w:val="en-US"/>
              </w:rPr>
              <w:t>The Topic of the Seminar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Tez Danışmanı</w:t>
            </w:r>
          </w:p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i/>
                <w:iCs/>
                <w:lang w:val="en-US"/>
              </w:rPr>
              <w:t>The Supervisor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Tarih</w:t>
            </w:r>
          </w:p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i/>
                <w:iCs/>
                <w:lang w:val="en-US"/>
              </w:rPr>
              <w:t>Date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Saat</w:t>
            </w:r>
          </w:p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i/>
                <w:iCs/>
                <w:lang w:val="en-US"/>
              </w:rPr>
              <w:t>Time</w:t>
            </w:r>
          </w:p>
        </w:tc>
      </w:tr>
      <w:tr w:rsidR="00754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</w:pPr>
            <w:r>
              <w:rPr>
                <w:rFonts w:ascii="Times New Roman" w:hAnsi="Times New Roman"/>
                <w:b/>
                <w:bCs/>
              </w:rPr>
              <w:t>Elife Akpınar</w:t>
            </w:r>
          </w:p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E97581">
            <w:r>
              <w:t>A study about Sustainability that aims to measure, knowledge, awareness, misconceptions level of secondary school students in Turkey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E97581">
            <w:proofErr w:type="spellStart"/>
            <w:r>
              <w:rPr>
                <w:shd w:val="clear" w:color="auto" w:fill="FFFFFF"/>
              </w:rPr>
              <w:t>Prof.Dr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proofErr w:type="spellStart"/>
            <w:r>
              <w:rPr>
                <w:shd w:val="clear" w:color="auto" w:fill="FFFFFF"/>
              </w:rPr>
              <w:t>Hakan</w:t>
            </w:r>
            <w:proofErr w:type="spellEnd"/>
            <w:r>
              <w:rPr>
                <w:shd w:val="clear" w:color="auto" w:fill="FFFFFF"/>
              </w:rPr>
              <w:t xml:space="preserve"> AKÇAY</w:t>
            </w:r>
          </w:p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</w:pPr>
            <w:r>
              <w:rPr>
                <w:rFonts w:ascii="Times New Roman" w:hAnsi="Times New Roman"/>
              </w:rPr>
              <w:t>24.05.2023</w:t>
            </w:r>
          </w:p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</w:pPr>
            <w:r>
              <w:rPr>
                <w:rFonts w:ascii="Times New Roman" w:hAnsi="Times New Roman"/>
                <w:b/>
                <w:bCs/>
              </w:rPr>
              <w:t>11:00-12:00</w:t>
            </w:r>
          </w:p>
        </w:tc>
      </w:tr>
      <w:tr w:rsidR="00754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Feyzanur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Akbayır</w:t>
            </w:r>
            <w:proofErr w:type="spellEnd"/>
          </w:p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roofErr w:type="gram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 Service</w:t>
            </w:r>
            <w:proofErr w:type="gramEnd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Science Teachers’ Self-Efficacy and Pedagogical Content Knowledge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Saptanm"/>
              <w:spacing w:before="0"/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Prof.Dr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Hakan AKÇAY</w:t>
            </w:r>
          </w:p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</w:pPr>
            <w:r>
              <w:rPr>
                <w:rFonts w:ascii="Times New Roman" w:hAnsi="Times New Roman"/>
              </w:rPr>
              <w:t>24.05.2023</w:t>
            </w:r>
          </w:p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</w:pPr>
            <w:r>
              <w:rPr>
                <w:rFonts w:ascii="Times New Roman" w:hAnsi="Times New Roman"/>
                <w:b/>
                <w:bCs/>
              </w:rPr>
              <w:t>11:00-12:00</w:t>
            </w:r>
          </w:p>
        </w:tc>
      </w:tr>
      <w:tr w:rsidR="00754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</w:tr>
      <w:tr w:rsidR="00754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</w:tr>
      <w:tr w:rsidR="00754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</w:tr>
      <w:tr w:rsidR="00754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</w:tr>
      <w:tr w:rsidR="00754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</w:tr>
      <w:tr w:rsidR="00754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</w:tr>
      <w:tr w:rsidR="00754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</w:tr>
      <w:tr w:rsidR="00754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</w:tr>
      <w:tr w:rsidR="00754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</w:tr>
      <w:tr w:rsidR="00754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12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</w:tr>
      <w:tr w:rsidR="00754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</w:tr>
      <w:tr w:rsidR="00754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29" w:rsidRDefault="00754C29"/>
        </w:tc>
      </w:tr>
    </w:tbl>
    <w:p w:rsidR="00754C29" w:rsidRDefault="00754C29">
      <w:pPr>
        <w:pStyle w:val="Gvde"/>
      </w:pPr>
    </w:p>
    <w:sectPr w:rsidR="00754C29">
      <w:headerReference w:type="default" r:id="rId6"/>
      <w:footerReference w:type="default" r:id="rId7"/>
      <w:pgSz w:w="16840" w:h="11900" w:orient="landscape"/>
      <w:pgMar w:top="851" w:right="720" w:bottom="851" w:left="1361" w:header="578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1DA0" w:rsidRDefault="00651DA0">
      <w:r>
        <w:separator/>
      </w:r>
    </w:p>
  </w:endnote>
  <w:endnote w:type="continuationSeparator" w:id="0">
    <w:p w:rsidR="00651DA0" w:rsidRDefault="0065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aramond">
    <w:panose1 w:val="02020404030301010803"/>
    <w:charset w:val="A2"/>
    <w:family w:val="roman"/>
    <w:pitch w:val="variable"/>
    <w:sig w:usb0="00000287" w:usb1="00000002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C29" w:rsidRDefault="00000000">
    <w:pPr>
      <w:tabs>
        <w:tab w:val="center" w:pos="4536"/>
        <w:tab w:val="right" w:pos="9072"/>
      </w:tabs>
      <w:rPr>
        <w:rFonts w:ascii="Arial" w:eastAsia="Arial" w:hAnsi="Arial" w:cs="Arial"/>
        <w:i/>
        <w:iCs/>
        <w:color w:val="000000"/>
        <w:sz w:val="16"/>
        <w:szCs w:val="16"/>
        <w:u w:color="000000"/>
      </w:rPr>
    </w:pPr>
    <w:r>
      <w:rPr>
        <w:rFonts w:ascii="Arial" w:hAnsi="Arial" w:cs="Arial Unicode MS"/>
        <w:i/>
        <w:iCs/>
        <w:color w:val="000000"/>
        <w:sz w:val="16"/>
        <w:szCs w:val="16"/>
        <w:u w:color="000000"/>
      </w:rPr>
      <w:t xml:space="preserve">(Form No: FR-1504 </w:t>
    </w:r>
    <w:proofErr w:type="spellStart"/>
    <w:r>
      <w:rPr>
        <w:rFonts w:ascii="Arial" w:hAnsi="Arial" w:cs="Arial Unicode MS"/>
        <w:i/>
        <w:iCs/>
        <w:color w:val="000000"/>
        <w:sz w:val="16"/>
        <w:szCs w:val="16"/>
        <w:u w:color="000000"/>
      </w:rPr>
      <w:t>Revizyon</w:t>
    </w:r>
    <w:proofErr w:type="spellEnd"/>
    <w:r>
      <w:rPr>
        <w:rFonts w:ascii="Arial" w:hAnsi="Arial" w:cs="Arial Unicode MS"/>
        <w:i/>
        <w:iCs/>
        <w:color w:val="000000"/>
        <w:sz w:val="16"/>
        <w:szCs w:val="16"/>
        <w:u w:color="000000"/>
      </w:rPr>
      <w:t xml:space="preserve"> </w:t>
    </w:r>
    <w:proofErr w:type="spellStart"/>
    <w:r>
      <w:rPr>
        <w:rFonts w:ascii="Arial" w:hAnsi="Arial" w:cs="Arial Unicode MS"/>
        <w:i/>
        <w:iCs/>
        <w:color w:val="000000"/>
        <w:sz w:val="16"/>
        <w:szCs w:val="16"/>
        <w:u w:color="000000"/>
      </w:rPr>
      <w:t>Tarihi</w:t>
    </w:r>
    <w:proofErr w:type="spellEnd"/>
    <w:r>
      <w:rPr>
        <w:rFonts w:ascii="Arial" w:hAnsi="Arial" w:cs="Arial Unicode MS"/>
        <w:i/>
        <w:iCs/>
        <w:color w:val="000000"/>
        <w:sz w:val="16"/>
        <w:szCs w:val="16"/>
        <w:u w:color="000000"/>
      </w:rPr>
      <w:t xml:space="preserve">: 12.02.2019; </w:t>
    </w:r>
    <w:proofErr w:type="spellStart"/>
    <w:r>
      <w:rPr>
        <w:rFonts w:ascii="Arial" w:hAnsi="Arial" w:cs="Arial Unicode MS"/>
        <w:i/>
        <w:iCs/>
        <w:color w:val="000000"/>
        <w:sz w:val="16"/>
        <w:szCs w:val="16"/>
        <w:u w:color="000000"/>
      </w:rPr>
      <w:t>Revizyon</w:t>
    </w:r>
    <w:proofErr w:type="spellEnd"/>
    <w:r>
      <w:rPr>
        <w:rFonts w:ascii="Arial" w:hAnsi="Arial" w:cs="Arial Unicode MS"/>
        <w:i/>
        <w:iCs/>
        <w:color w:val="000000"/>
        <w:sz w:val="16"/>
        <w:szCs w:val="16"/>
        <w:u w:color="000000"/>
      </w:rPr>
      <w:t xml:space="preserve"> No:00)</w:t>
    </w:r>
  </w:p>
  <w:p w:rsidR="00754C29" w:rsidRDefault="00000000">
    <w:pPr>
      <w:pStyle w:val="AltBilgi"/>
      <w:jc w:val="center"/>
    </w:pPr>
    <w:r>
      <w:rPr>
        <w:i/>
        <w:iCs/>
        <w:sz w:val="14"/>
        <w:szCs w:val="14"/>
      </w:rPr>
      <w:t xml:space="preserve">(Bu form </w:t>
    </w:r>
    <w:r>
      <w:rPr>
        <w:b/>
        <w:bCs/>
        <w:i/>
        <w:iCs/>
        <w:sz w:val="14"/>
        <w:szCs w:val="14"/>
      </w:rPr>
      <w:t>Fen Bilimleri Enstitüsü</w:t>
    </w:r>
    <w:r>
      <w:rPr>
        <w:i/>
        <w:iCs/>
        <w:sz w:val="14"/>
        <w:szCs w:val="14"/>
      </w:rPr>
      <w:t xml:space="preserve"> tarafından geliştirilmiştir.)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1DA0" w:rsidRDefault="00651DA0">
      <w:r>
        <w:separator/>
      </w:r>
    </w:p>
  </w:footnote>
  <w:footnote w:type="continuationSeparator" w:id="0">
    <w:p w:rsidR="00651DA0" w:rsidRDefault="00651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C29" w:rsidRDefault="00000000">
    <w:pPr>
      <w:pStyle w:val="irketad"/>
      <w:tabs>
        <w:tab w:val="left" w:pos="3855"/>
      </w:tabs>
      <w:jc w:val="left"/>
      <w:rPr>
        <w:color w:val="002060"/>
        <w:u w:color="00206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5235257</wp:posOffset>
          </wp:positionH>
          <wp:positionV relativeFrom="page">
            <wp:posOffset>74929</wp:posOffset>
          </wp:positionV>
          <wp:extent cx="628650" cy="635000"/>
          <wp:effectExtent l="0" t="0" r="0" b="0"/>
          <wp:wrapNone/>
          <wp:docPr id="1073741825" name="officeArt object" descr="C:\Users\Fuat\AppData\Local\Microsoft\Windows\INetCache\Content.Word\2688x3682 JPG Formatında Amblem 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Fuat\AppData\Local\Microsoft\Windows\INetCache\Content.Word\2688x3682 JPG Formatında Amblem .jpg" descr="C:\Users\Fuat\AppData\Local\Microsoft\Windows\INetCache\Content.Word\2688x3682 JPG Formatında Amblem 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635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54C29" w:rsidRDefault="00754C29">
    <w:pPr>
      <w:pStyle w:val="stBilgi"/>
    </w:pPr>
  </w:p>
  <w:p w:rsidR="00754C29" w:rsidRDefault="00000000">
    <w:pPr>
      <w:pStyle w:val="stBilgi"/>
      <w:jc w:val="center"/>
      <w:rPr>
        <w:rFonts w:ascii="Times New Roman" w:eastAsia="Times New Roman" w:hAnsi="Times New Roman" w:cs="Times New Roman"/>
        <w:b/>
        <w:bCs/>
      </w:rPr>
    </w:pPr>
    <w:r>
      <w:rPr>
        <w:rFonts w:ascii="Times New Roman" w:hAnsi="Times New Roman"/>
        <w:b/>
        <w:bCs/>
        <w:lang w:val="de-DE"/>
      </w:rPr>
      <w:t>FEN B</w:t>
    </w:r>
    <w:r>
      <w:rPr>
        <w:rFonts w:ascii="Times New Roman" w:hAnsi="Times New Roman"/>
        <w:b/>
        <w:bCs/>
      </w:rPr>
      <w:t>İLİ</w:t>
    </w:r>
    <w:r>
      <w:rPr>
        <w:rFonts w:ascii="Times New Roman" w:hAnsi="Times New Roman"/>
        <w:b/>
        <w:bCs/>
        <w:lang w:val="de-DE"/>
      </w:rPr>
      <w:t>MLER</w:t>
    </w:r>
    <w:r>
      <w:rPr>
        <w:rFonts w:ascii="Times New Roman" w:hAnsi="Times New Roman"/>
        <w:b/>
        <w:bCs/>
      </w:rPr>
      <w:t xml:space="preserve">İ </w:t>
    </w:r>
    <w:r>
      <w:rPr>
        <w:rFonts w:ascii="Times New Roman" w:hAnsi="Times New Roman"/>
        <w:b/>
        <w:bCs/>
        <w:lang w:val="en-US"/>
      </w:rPr>
      <w:t>ENST</w:t>
    </w:r>
    <w:r>
      <w:rPr>
        <w:rFonts w:ascii="Times New Roman" w:hAnsi="Times New Roman"/>
        <w:b/>
        <w:bCs/>
      </w:rPr>
      <w:t>İT</w:t>
    </w:r>
    <w:r>
      <w:rPr>
        <w:rFonts w:ascii="Times New Roman" w:hAnsi="Times New Roman"/>
        <w:b/>
        <w:bCs/>
        <w:lang w:val="de-DE"/>
      </w:rPr>
      <w:t>Ü</w:t>
    </w:r>
    <w:r>
      <w:rPr>
        <w:rFonts w:ascii="Times New Roman" w:hAnsi="Times New Roman"/>
        <w:b/>
        <w:bCs/>
      </w:rPr>
      <w:t>SÜ SEMİ</w:t>
    </w:r>
    <w:r>
      <w:rPr>
        <w:rFonts w:ascii="Times New Roman" w:hAnsi="Times New Roman"/>
        <w:b/>
        <w:bCs/>
        <w:lang w:val="de-DE"/>
      </w:rPr>
      <w:t>NER DERS</w:t>
    </w:r>
    <w:r>
      <w:rPr>
        <w:rFonts w:ascii="Times New Roman" w:hAnsi="Times New Roman"/>
        <w:b/>
        <w:bCs/>
      </w:rPr>
      <w:t xml:space="preserve">İ </w:t>
    </w:r>
    <w:r>
      <w:rPr>
        <w:rFonts w:ascii="Times New Roman" w:hAnsi="Times New Roman"/>
        <w:b/>
        <w:bCs/>
        <w:lang w:val="fr-FR"/>
      </w:rPr>
      <w:t>SUNUM PROGRAMI</w:t>
    </w:r>
  </w:p>
  <w:p w:rsidR="00754C29" w:rsidRDefault="00000000">
    <w:pPr>
      <w:pStyle w:val="stBilgi"/>
      <w:jc w:val="center"/>
    </w:pPr>
    <w:r>
      <w:rPr>
        <w:rFonts w:ascii="Times New Roman" w:hAnsi="Times New Roman"/>
        <w:i/>
        <w:iCs/>
        <w:sz w:val="20"/>
        <w:szCs w:val="20"/>
        <w:lang w:val="en-US"/>
      </w:rPr>
      <w:t>THE GRADUATE SCHOOL OF SCIENCE AND ENGINEERING PRESENTATION PROGRAM FOR SEMINAR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29"/>
    <w:rsid w:val="00651DA0"/>
    <w:rsid w:val="00754C29"/>
    <w:rsid w:val="00E9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08A675D-728A-5A49-8AA4-F110E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rketad">
    <w:name w:val="Şirket adı"/>
    <w:next w:val="Gvde"/>
    <w:pPr>
      <w:jc w:val="center"/>
    </w:pPr>
    <w:rPr>
      <w:rFonts w:ascii="Garamond" w:hAnsi="Garamond" w:cs="Arial Unicode MS"/>
      <w:b/>
      <w:bCs/>
      <w:color w:val="1B1D3D"/>
      <w:sz w:val="28"/>
      <w:szCs w:val="28"/>
      <w:u w:color="1B1D3D"/>
    </w:rPr>
  </w:style>
  <w:style w:type="paragraph" w:customStyle="1" w:styleId="Gvde">
    <w:name w:val="Gövde"/>
    <w:rPr>
      <w:rFonts w:ascii="Garamond" w:hAnsi="Garamond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Bilgi">
    <w:name w:val="header"/>
    <w:pPr>
      <w:tabs>
        <w:tab w:val="center" w:pos="4680"/>
        <w:tab w:val="right" w:pos="9360"/>
      </w:tabs>
    </w:pPr>
    <w:rPr>
      <w:rFonts w:ascii="Garamond" w:hAnsi="Garamond" w:cs="Arial Unicode MS"/>
      <w:color w:val="000000"/>
      <w:sz w:val="24"/>
      <w:szCs w:val="24"/>
      <w:u w:color="000000"/>
    </w:rPr>
  </w:style>
  <w:style w:type="paragraph" w:styleId="AltBilgi">
    <w:name w:val="footer"/>
    <w:pPr>
      <w:tabs>
        <w:tab w:val="center" w:pos="4513"/>
        <w:tab w:val="right" w:pos="9026"/>
      </w:tabs>
    </w:pPr>
    <w:rPr>
      <w:rFonts w:ascii="Garamond" w:hAnsi="Garamond" w:cs="Arial Unicode MS"/>
      <w:color w:val="000000"/>
      <w:sz w:val="24"/>
      <w:szCs w:val="24"/>
      <w:u w:color="000000"/>
    </w:rPr>
  </w:style>
  <w:style w:type="paragraph" w:customStyle="1" w:styleId="Saptanm">
    <w:name w:val="Saptanmış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aramond"/>
            <a:ea typeface="Garamond"/>
            <a:cs typeface="Garamond"/>
            <a:sym typeface="Garamon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aramond"/>
            <a:ea typeface="Garamond"/>
            <a:cs typeface="Garamond"/>
            <a:sym typeface="Garamon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2023-03-23T07:11:00Z</dcterms:created>
  <dcterms:modified xsi:type="dcterms:W3CDTF">2023-03-23T07:12:00Z</dcterms:modified>
</cp:coreProperties>
</file>